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8" w:type="dxa"/>
        <w:tblInd w:w="-851" w:type="dxa"/>
        <w:tblLook w:val="00A0" w:firstRow="1" w:lastRow="0" w:firstColumn="1" w:lastColumn="0" w:noHBand="0" w:noVBand="0"/>
      </w:tblPr>
      <w:tblGrid>
        <w:gridCol w:w="3133"/>
        <w:gridCol w:w="7726"/>
        <w:gridCol w:w="4819"/>
      </w:tblGrid>
      <w:tr w:rsidR="0076547F" w:rsidRPr="00F1041F" w:rsidTr="009A78AF">
        <w:tc>
          <w:tcPr>
            <w:tcW w:w="3133" w:type="dxa"/>
          </w:tcPr>
          <w:p w:rsidR="0076547F" w:rsidRPr="00F1041F" w:rsidRDefault="0076547F" w:rsidP="00EF7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76547F" w:rsidRPr="00F1041F" w:rsidRDefault="0076547F" w:rsidP="00EF7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6547F" w:rsidRPr="00F1041F" w:rsidRDefault="0076547F" w:rsidP="00E269D6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Pr="00F1041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1041F" w:rsidRPr="00F1041F">
              <w:rPr>
                <w:rFonts w:ascii="Times New Roman" w:hAnsi="Times New Roman"/>
                <w:sz w:val="24"/>
                <w:szCs w:val="24"/>
              </w:rPr>
              <w:t>4</w:t>
            </w:r>
            <w:r w:rsidRPr="00F104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к паспорту государственной услуги, оказываемой исключительно через единые центры по оказанию государственных                    услуг субъектам предпринимательства по принципу «одно окно»</w:t>
            </w:r>
          </w:p>
        </w:tc>
      </w:tr>
    </w:tbl>
    <w:p w:rsidR="0076547F" w:rsidRPr="00F1041F" w:rsidRDefault="0076547F" w:rsidP="00DA2942">
      <w:pPr>
        <w:jc w:val="center"/>
        <w:rPr>
          <w:rFonts w:ascii="Times New Roman" w:hAnsi="Times New Roman"/>
          <w:b/>
          <w:sz w:val="24"/>
          <w:szCs w:val="24"/>
        </w:rPr>
      </w:pPr>
      <w:r w:rsidRPr="00F1041F">
        <w:rPr>
          <w:rFonts w:ascii="Times New Roman" w:hAnsi="Times New Roman"/>
          <w:b/>
          <w:sz w:val="24"/>
          <w:szCs w:val="24"/>
        </w:rPr>
        <w:t xml:space="preserve">Водопотребления и водоотведения по объекту: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2063"/>
        <w:gridCol w:w="982"/>
        <w:gridCol w:w="922"/>
        <w:gridCol w:w="1952"/>
        <w:gridCol w:w="1065"/>
        <w:gridCol w:w="1185"/>
        <w:gridCol w:w="800"/>
        <w:gridCol w:w="954"/>
        <w:gridCol w:w="1002"/>
        <w:gridCol w:w="220"/>
        <w:gridCol w:w="757"/>
        <w:gridCol w:w="803"/>
        <w:gridCol w:w="1701"/>
      </w:tblGrid>
      <w:tr w:rsidR="0076547F" w:rsidRPr="00F1041F" w:rsidTr="004B600A">
        <w:trPr>
          <w:trHeight w:val="652"/>
        </w:trPr>
        <w:tc>
          <w:tcPr>
            <w:tcW w:w="44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98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2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195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Норма водопотребления, л/сут</w:t>
            </w:r>
          </w:p>
        </w:tc>
        <w:tc>
          <w:tcPr>
            <w:tcW w:w="106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К-во часов работы час</w:t>
            </w:r>
          </w:p>
        </w:tc>
        <w:tc>
          <w:tcPr>
            <w:tcW w:w="2939" w:type="dxa"/>
            <w:gridSpan w:val="3"/>
          </w:tcPr>
          <w:tbl>
            <w:tblPr>
              <w:tblW w:w="32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2"/>
              <w:gridCol w:w="851"/>
              <w:gridCol w:w="1375"/>
            </w:tblGrid>
            <w:tr w:rsidR="0076547F" w:rsidRPr="00F1041F" w:rsidTr="00F1041F">
              <w:trPr>
                <w:trHeight w:val="652"/>
              </w:trPr>
              <w:tc>
                <w:tcPr>
                  <w:tcW w:w="32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47F" w:rsidRPr="00F1041F" w:rsidRDefault="0076547F" w:rsidP="004B6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41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Водопотребления </w:t>
                  </w:r>
                </w:p>
              </w:tc>
            </w:tr>
            <w:tr w:rsidR="0076547F" w:rsidRPr="00F1041F" w:rsidTr="00F1041F">
              <w:trPr>
                <w:trHeight w:val="405"/>
              </w:trPr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47F" w:rsidRPr="00F1041F" w:rsidRDefault="0076547F" w:rsidP="004B6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41F">
                    <w:rPr>
                      <w:rFonts w:ascii="Times New Roman" w:hAnsi="Times New Roman"/>
                      <w:sz w:val="24"/>
                      <w:szCs w:val="24"/>
                    </w:rPr>
                    <w:t>М3/сут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47F" w:rsidRPr="00F1041F" w:rsidRDefault="0076547F" w:rsidP="004B6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41F">
                    <w:rPr>
                      <w:rFonts w:ascii="Times New Roman" w:hAnsi="Times New Roman"/>
                      <w:sz w:val="24"/>
                      <w:szCs w:val="24"/>
                    </w:rPr>
                    <w:t>М3/ч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47F" w:rsidRPr="00F1041F" w:rsidRDefault="0076547F" w:rsidP="004B6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41F">
                    <w:rPr>
                      <w:rFonts w:ascii="Times New Roman" w:hAnsi="Times New Roman"/>
                      <w:sz w:val="24"/>
                      <w:szCs w:val="24"/>
                    </w:rPr>
                    <w:t>л/с</w:t>
                  </w:r>
                </w:p>
              </w:tc>
            </w:tr>
          </w:tbl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4"/>
          </w:tcPr>
          <w:tbl>
            <w:tblPr>
              <w:tblW w:w="32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8"/>
              <w:gridCol w:w="851"/>
              <w:gridCol w:w="1402"/>
            </w:tblGrid>
            <w:tr w:rsidR="0076547F" w:rsidRPr="00F1041F" w:rsidTr="00F1041F">
              <w:trPr>
                <w:trHeight w:val="652"/>
              </w:trPr>
              <w:tc>
                <w:tcPr>
                  <w:tcW w:w="32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47F" w:rsidRPr="00F1041F" w:rsidRDefault="0076547F" w:rsidP="004B6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41F"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</w:p>
              </w:tc>
            </w:tr>
            <w:tr w:rsidR="0076547F" w:rsidRPr="00F1041F" w:rsidTr="00F1041F">
              <w:trPr>
                <w:trHeight w:val="405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47F" w:rsidRPr="00F1041F" w:rsidRDefault="0076547F" w:rsidP="004B6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41F">
                    <w:rPr>
                      <w:rFonts w:ascii="Times New Roman" w:hAnsi="Times New Roman"/>
                      <w:sz w:val="24"/>
                      <w:szCs w:val="24"/>
                    </w:rPr>
                    <w:t>М3/сут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47F" w:rsidRPr="00F1041F" w:rsidRDefault="0076547F" w:rsidP="004B6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41F">
                    <w:rPr>
                      <w:rFonts w:ascii="Times New Roman" w:hAnsi="Times New Roman"/>
                      <w:sz w:val="24"/>
                      <w:szCs w:val="24"/>
                    </w:rPr>
                    <w:t>М3/ч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47F" w:rsidRPr="00F1041F" w:rsidRDefault="0076547F" w:rsidP="004B6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041F">
                    <w:rPr>
                      <w:rFonts w:ascii="Times New Roman" w:hAnsi="Times New Roman"/>
                      <w:sz w:val="24"/>
                      <w:szCs w:val="24"/>
                    </w:rPr>
                    <w:t>л/с</w:t>
                  </w:r>
                </w:p>
              </w:tc>
            </w:tr>
          </w:tbl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6547F" w:rsidRPr="00F1041F" w:rsidTr="004B600A">
        <w:tc>
          <w:tcPr>
            <w:tcW w:w="44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gridSpan w:val="2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6547F" w:rsidRPr="00F1041F" w:rsidTr="004B600A">
        <w:tc>
          <w:tcPr>
            <w:tcW w:w="44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98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КМК 2.04.01.-98  прил.3 п.12</w:t>
            </w:r>
          </w:p>
        </w:tc>
      </w:tr>
      <w:tr w:rsidR="0076547F" w:rsidRPr="00F1041F" w:rsidTr="004B600A">
        <w:tc>
          <w:tcPr>
            <w:tcW w:w="44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98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Прил.3 п.26</w:t>
            </w:r>
          </w:p>
        </w:tc>
      </w:tr>
      <w:tr w:rsidR="0076547F" w:rsidRPr="00F1041F" w:rsidTr="004B600A">
        <w:tc>
          <w:tcPr>
            <w:tcW w:w="44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7F" w:rsidRPr="00F1041F" w:rsidTr="004B600A">
        <w:tc>
          <w:tcPr>
            <w:tcW w:w="44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7F" w:rsidRPr="00F1041F" w:rsidTr="004B600A">
        <w:tc>
          <w:tcPr>
            <w:tcW w:w="44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 xml:space="preserve">Пожаротушение </w:t>
            </w:r>
          </w:p>
        </w:tc>
        <w:tc>
          <w:tcPr>
            <w:tcW w:w="98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7F" w:rsidRPr="00F1041F" w:rsidTr="004B600A">
        <w:tc>
          <w:tcPr>
            <w:tcW w:w="44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- внутреннее</w:t>
            </w:r>
          </w:p>
        </w:tc>
        <w:tc>
          <w:tcPr>
            <w:tcW w:w="98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КМК 2.04.01-98 таб. 1 п4;  СНиП 21-20-99</w:t>
            </w:r>
          </w:p>
        </w:tc>
      </w:tr>
      <w:tr w:rsidR="0076547F" w:rsidRPr="00F1041F" w:rsidTr="004B600A">
        <w:tc>
          <w:tcPr>
            <w:tcW w:w="44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>- наружное</w:t>
            </w:r>
          </w:p>
        </w:tc>
        <w:tc>
          <w:tcPr>
            <w:tcW w:w="98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1F">
              <w:rPr>
                <w:rFonts w:ascii="Times New Roman" w:hAnsi="Times New Roman"/>
                <w:sz w:val="24"/>
                <w:szCs w:val="24"/>
              </w:rPr>
              <w:t xml:space="preserve">КМК 2.04.02-97 табл.7 </w:t>
            </w:r>
          </w:p>
        </w:tc>
      </w:tr>
      <w:tr w:rsidR="0076547F" w:rsidRPr="00F1041F" w:rsidTr="004B6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2835" w:type="dxa"/>
          <w:trHeight w:val="459"/>
        </w:trPr>
        <w:tc>
          <w:tcPr>
            <w:tcW w:w="2552" w:type="dxa"/>
            <w:gridSpan w:val="2"/>
          </w:tcPr>
          <w:p w:rsidR="00F1041F" w:rsidRDefault="00F1041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41F">
              <w:rPr>
                <w:rFonts w:ascii="Times New Roman" w:hAnsi="Times New Roman"/>
                <w:b/>
                <w:sz w:val="24"/>
                <w:szCs w:val="24"/>
              </w:rPr>
              <w:t>ГИП</w:t>
            </w:r>
          </w:p>
        </w:tc>
        <w:tc>
          <w:tcPr>
            <w:tcW w:w="4678" w:type="dxa"/>
            <w:gridSpan w:val="4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F1041F" w:rsidRDefault="00F1041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41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76547F" w:rsidRPr="00F1041F" w:rsidTr="004B6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After w:w="2835" w:type="dxa"/>
          <w:trHeight w:val="761"/>
        </w:trPr>
        <w:tc>
          <w:tcPr>
            <w:tcW w:w="2552" w:type="dxa"/>
            <w:gridSpan w:val="2"/>
          </w:tcPr>
          <w:p w:rsidR="00F1041F" w:rsidRDefault="00F1041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041F">
              <w:rPr>
                <w:rFonts w:ascii="Times New Roman" w:hAnsi="Times New Roman"/>
                <w:b/>
                <w:sz w:val="24"/>
                <w:szCs w:val="24"/>
              </w:rPr>
              <w:t>Начальник ИНО</w:t>
            </w:r>
          </w:p>
        </w:tc>
        <w:tc>
          <w:tcPr>
            <w:tcW w:w="4678" w:type="dxa"/>
            <w:gridSpan w:val="4"/>
          </w:tcPr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F1041F" w:rsidRDefault="00F1041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47F" w:rsidRPr="00F1041F" w:rsidRDefault="0076547F" w:rsidP="004B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41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</w:tbl>
    <w:p w:rsidR="0076547F" w:rsidRPr="00F1041F" w:rsidRDefault="0076547F" w:rsidP="00DA2942">
      <w:pPr>
        <w:jc w:val="center"/>
        <w:rPr>
          <w:rFonts w:ascii="Times New Roman" w:hAnsi="Times New Roman"/>
          <w:sz w:val="24"/>
          <w:szCs w:val="24"/>
        </w:rPr>
      </w:pPr>
    </w:p>
    <w:sectPr w:rsidR="0076547F" w:rsidRPr="00F1041F" w:rsidSect="00DA29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7F" w:rsidRDefault="0076547F" w:rsidP="00636651">
      <w:pPr>
        <w:spacing w:after="0" w:line="240" w:lineRule="auto"/>
      </w:pPr>
      <w:r>
        <w:separator/>
      </w:r>
    </w:p>
  </w:endnote>
  <w:endnote w:type="continuationSeparator" w:id="0">
    <w:p w:rsidR="0076547F" w:rsidRDefault="0076547F" w:rsidP="0063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7F" w:rsidRDefault="0076547F" w:rsidP="00636651">
      <w:pPr>
        <w:spacing w:after="0" w:line="240" w:lineRule="auto"/>
      </w:pPr>
      <w:r>
        <w:separator/>
      </w:r>
    </w:p>
  </w:footnote>
  <w:footnote w:type="continuationSeparator" w:id="0">
    <w:p w:rsidR="0076547F" w:rsidRDefault="0076547F" w:rsidP="0063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942"/>
    <w:rsid w:val="000F4E60"/>
    <w:rsid w:val="001E2171"/>
    <w:rsid w:val="00392A38"/>
    <w:rsid w:val="004B600A"/>
    <w:rsid w:val="00636651"/>
    <w:rsid w:val="0076547F"/>
    <w:rsid w:val="009173B3"/>
    <w:rsid w:val="009A78AF"/>
    <w:rsid w:val="00DA2942"/>
    <w:rsid w:val="00E22339"/>
    <w:rsid w:val="00E269D6"/>
    <w:rsid w:val="00EF72D9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1904C2-4F19-47B6-8C7E-2457814A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9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3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665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665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</dc:creator>
  <cp:keywords/>
  <dc:description/>
  <cp:lastModifiedBy>Алишер Ниязов</cp:lastModifiedBy>
  <cp:revision>8</cp:revision>
  <cp:lastPrinted>2016-04-15T14:32:00Z</cp:lastPrinted>
  <dcterms:created xsi:type="dcterms:W3CDTF">2016-01-29T07:09:00Z</dcterms:created>
  <dcterms:modified xsi:type="dcterms:W3CDTF">2016-04-15T14:32:00Z</dcterms:modified>
</cp:coreProperties>
</file>